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2276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«Утверждаю»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заведующий МБДОУ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Детского сад «Буратино»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с.Исмаилово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__________ Ахиярова Г.И.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Пр. № 01/1   от  11.01.2023г.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404040" w:themeColor="text1" w:themeTint="bf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>План мероприятий по противодействию коррупции 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404040" w:themeColor="text1" w:themeTint="bf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>МБДОУ  Детский сад «Буратино» с.Исмаилово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000000" w:themeTint="bf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404040" w:themeColor="text1" w:themeTint="bf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>Цель: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МБДОУ Детский сад «Буратино» с.Исмаилово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000000" w:themeTint="bf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404040" w:themeColor="text1" w:themeTint="bf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>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404040" w:themeColor="text1" w:themeTint="bf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 xml:space="preserve">  </w:t>
      </w: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404040" w:themeColor="text1" w:themeTint="bf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 xml:space="preserve">  </w:t>
      </w: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>- разработка и внедрение организационно-правовых механизмов, снимающих возможность коррупционных действий;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404040" w:themeColor="text1" w:themeTint="bf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 xml:space="preserve">  </w:t>
      </w: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>
      <w:pPr>
        <w:pStyle w:val="Normal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 xml:space="preserve">  </w:t>
      </w:r>
      <w:r>
        <w:rPr>
          <w:rFonts w:eastAsia="Times New Roman" w:cs="Times New Roman" w:ascii="Times New Roman" w:hAnsi="Times New Roman"/>
          <w:b w:val="false"/>
          <w:bCs w:val="false"/>
          <w:color w:val="000000" w:themeTint="bf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tbl>
      <w:tblPr>
        <w:tblW w:w="9339" w:type="dxa"/>
        <w:jc w:val="left"/>
        <w:tblInd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0" w:type="dxa"/>
          <w:left w:w="0" w:type="dxa"/>
          <w:bottom w:w="0" w:type="dxa"/>
          <w:right w:w="0" w:type="dxa"/>
        </w:tblCellMar>
        <w:tblLook w:noVBand="1" w:val="04a0" w:noHBand="0" w:lastColumn="0" w:firstColumn="1" w:lastRow="0" w:firstRow="1"/>
      </w:tblPr>
      <w:tblGrid>
        <w:gridCol w:w="412"/>
        <w:gridCol w:w="5931"/>
        <w:gridCol w:w="1541"/>
        <w:gridCol w:w="1454"/>
      </w:tblGrid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п/п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Мероприятие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Исполнитель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Срок выполнения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1</w:t>
            </w:r>
          </w:p>
        </w:tc>
        <w:tc>
          <w:tcPr>
            <w:tcW w:w="892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1.1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постоянно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1.2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Разработка плана мероприятий по противодействию коррупции в ДОУ на 2023 год.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январь 2023г.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1.3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Осуществление контроля за исполнением мероприятий плана по противодействию коррупции в ДОУ на 2018 год 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Заведующая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1.4.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 коррупции на: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- совещаниях в ДОУ;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- общих собраниях трудового коллектива;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- заседаниях родительских комитетов, педагогических советов;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- общих родительских собраниях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МБДОУ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1.6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Представление общественности отчета по самообследованию о деятельности ДОУ за 2019г.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 МБДОУ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апрель 2023г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2.</w:t>
            </w:r>
          </w:p>
        </w:tc>
        <w:tc>
          <w:tcPr>
            <w:tcW w:w="892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2.1.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 МБДОУ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январь,2023г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2.2.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Размещение на стендах, сайте ДОУ информации о телефоне «Горячей линии» по противодействию коррупции 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воспитатель Ханова М.Р.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Январь     2023г.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3.</w:t>
            </w:r>
          </w:p>
        </w:tc>
        <w:tc>
          <w:tcPr>
            <w:tcW w:w="892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3.1.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Организация участия педагогических сотрудников ДОУ на ОСТК по вопросам формирования антикоррупционного поведения 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 МБДОУ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3.2.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Заведующий МБДОУ 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3.3.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Проведение выставки рисунков воспитанников ДОУ «Я и мои права»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Воспитатель средней группы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май 2023г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3.4.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 ДОУ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первая декада декабря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4.</w:t>
            </w:r>
          </w:p>
        </w:tc>
        <w:tc>
          <w:tcPr>
            <w:tcW w:w="892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4.1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МБДОУ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постоянно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4.2.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 МБДОУ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Май,2023г.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4.3.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отчета по самообследованию, 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заведующий 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МБДОУ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5.</w:t>
            </w:r>
          </w:p>
        </w:tc>
        <w:tc>
          <w:tcPr>
            <w:tcW w:w="892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>
        <w:trPr/>
        <w:tc>
          <w:tcPr>
            <w:tcW w:w="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5.1.</w:t>
            </w:r>
          </w:p>
        </w:tc>
        <w:tc>
          <w:tcPr>
            <w:tcW w:w="59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1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заведующий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 xml:space="preserve">МБДОУ </w:t>
            </w:r>
          </w:p>
        </w:tc>
        <w:tc>
          <w:tcPr>
            <w:tcW w:w="14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Tint="bf"/>
                <w:sz w:val="24"/>
                <w:szCs w:val="24"/>
              </w:rPr>
              <w:t>при выявлении факта</w:t>
            </w:r>
          </w:p>
        </w:tc>
      </w:tr>
    </w:tbl>
    <w:p>
      <w:pPr>
        <w:pStyle w:val="Normal"/>
        <w:rPr>
          <w:rFonts w:ascii="Times New Roman" w:hAnsi="Times New Roman" w:cs="Times New Roman"/>
          <w:b w:val="false"/>
          <w:b w:val="false"/>
          <w:bCs w:val="false"/>
          <w:color w:val="000000" w:themeTint="bf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 w:themeTint="bf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466a6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f3486b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88449b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88449b"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" w:cs="Lohit Hindi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Lohit Hind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Title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Hindi"/>
    </w:rPr>
  </w:style>
  <w:style w:type="paragraph" w:styleId="NormalWeb">
    <w:name w:val="Normal (Web)"/>
    <w:basedOn w:val="Normal"/>
    <w:uiPriority w:val="99"/>
    <w:unhideWhenUsed/>
    <w:qFormat/>
    <w:rsid w:val="0010167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f3486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Header"/>
    <w:basedOn w:val="Normal"/>
    <w:uiPriority w:val="99"/>
    <w:semiHidden/>
    <w:unhideWhenUsed/>
    <w:rsid w:val="0088449b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uiPriority w:val="99"/>
    <w:semiHidden/>
    <w:unhideWhenUsed/>
    <w:rsid w:val="0088449b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LibreOffice/6.0.7.3$Linux_X86_64 LibreOffice_project/00m0$Build-3</Application>
  <Pages>4</Pages>
  <Words>492</Words>
  <Characters>3609</Characters>
  <CharactersWithSpaces>4046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2018-04-14T18:25:00Z</dcterms:created>
  <dc:creator>Светлана</dc:creator>
  <dc:description/>
  <dc:language>ru-RU</dc:language>
  <cp:lastModifiedBy/>
  <dcterms:modified xsi:type="dcterms:W3CDTF">2023-06-22T16:04:33Z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